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37C92454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 </w:t>
      </w:r>
      <w:r w:rsidR="00386524">
        <w:rPr>
          <w:rFonts w:ascii="Arial MT" w:hAnsi="Arial MT"/>
          <w:b/>
        </w:rPr>
        <w:t xml:space="preserve"> </w:t>
      </w:r>
      <w:bookmarkStart w:id="0" w:name="_GoBack"/>
      <w:bookmarkEnd w:id="0"/>
      <w:r w:rsidR="00386524">
        <w:rPr>
          <w:rFonts w:ascii="Arial MT" w:hAnsi="Arial MT"/>
          <w:b/>
        </w:rPr>
        <w:t>10909/VII-1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7AC8C74A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99449C">
        <w:t>Piove di Sacco II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proofErr w:type="gramStart"/>
      <w:r w:rsidRPr="00090217">
        <w:rPr>
          <w:rFonts w:ascii="Arial MT"/>
          <w:sz w:val="20"/>
          <w:szCs w:val="20"/>
        </w:rPr>
        <w:t>di</w:t>
      </w:r>
      <w:proofErr w:type="gramEnd"/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48C5E87E" w:rsidR="000E20F9" w:rsidRPr="00090217" w:rsidRDefault="0029126C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ADEE/</w:t>
      </w:r>
      <w:r w:rsidR="00755EB9"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>
        <w:rPr>
          <w:rFonts w:ascii="Arial MT" w:hAnsi="Arial MT"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B92F4D">
        <w:rPr>
          <w:rFonts w:ascii="Arial MT" w:hAnsi="Arial MT"/>
          <w:sz w:val="20"/>
          <w:szCs w:val="20"/>
        </w:rPr>
        <w:t>Piove di Sacco II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prot.n. 10909/VII-1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654"/>
        <w:gridCol w:w="4527"/>
        <w:gridCol w:w="2028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350A1EA7" w14:textId="48091A87" w:rsidR="00D878F0" w:rsidRDefault="00D878F0" w:rsidP="00D878F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 w:rsidRPr="008F178F">
              <w:t></w:t>
            </w:r>
          </w:p>
        </w:tc>
        <w:tc>
          <w:tcPr>
            <w:tcW w:w="972" w:type="pct"/>
          </w:tcPr>
          <w:p w14:paraId="6046C1EF" w14:textId="204B7859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 w:rsidRPr="008F178F">
              <w:t>10 punti: specializzazione sul sostegno.</w:t>
            </w: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5A47C8F2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8 </w:t>
            </w:r>
            <w:proofErr w:type="gramStart"/>
            <w:r>
              <w:rPr>
                <w:sz w:val="18"/>
              </w:rPr>
              <w:t>punti:  3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 xml:space="preserve">7 </w:t>
            </w:r>
            <w:proofErr w:type="gramStart"/>
            <w:r>
              <w:rPr>
                <w:sz w:val="18"/>
              </w:rPr>
              <w:t>punti:  2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Pr="00B550C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proofErr w:type="spellStart"/>
      <w:proofErr w:type="gramStart"/>
      <w:r>
        <w:rPr>
          <w:rFonts w:ascii="Calibri"/>
          <w:sz w:val="24"/>
        </w:rPr>
        <w:t>autodichiarato</w:t>
      </w:r>
      <w:proofErr w:type="spellEnd"/>
      <w:r>
        <w:rPr>
          <w:rFonts w:ascii="Calibri"/>
          <w:sz w:val="24"/>
        </w:rPr>
        <w:t>:</w:t>
      </w:r>
      <w:r>
        <w:rPr>
          <w:rFonts w:ascii="Calibri"/>
          <w:sz w:val="24"/>
          <w:u w:val="single"/>
        </w:rPr>
        <w:tab/>
      </w:r>
      <w:proofErr w:type="gramEnd"/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>
      <w:pPr>
        <w:pStyle w:val="Corpotesto"/>
        <w:tabs>
          <w:tab w:val="left" w:pos="2328"/>
        </w:tabs>
        <w:ind w:right="205"/>
        <w:jc w:val="right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77777777" w:rsidR="000E20F9" w:rsidRDefault="00090217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F9"/>
    <w:rsid w:val="00011820"/>
    <w:rsid w:val="00090217"/>
    <w:rsid w:val="000E20F9"/>
    <w:rsid w:val="00104F40"/>
    <w:rsid w:val="001273FB"/>
    <w:rsid w:val="0024479F"/>
    <w:rsid w:val="0029126C"/>
    <w:rsid w:val="002C69B4"/>
    <w:rsid w:val="002E09D6"/>
    <w:rsid w:val="002F7387"/>
    <w:rsid w:val="003401D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755EB9"/>
    <w:rsid w:val="00844F07"/>
    <w:rsid w:val="00914F6A"/>
    <w:rsid w:val="00962313"/>
    <w:rsid w:val="00965294"/>
    <w:rsid w:val="0099449C"/>
    <w:rsid w:val="00A5789C"/>
    <w:rsid w:val="00B550C4"/>
    <w:rsid w:val="00B61F96"/>
    <w:rsid w:val="00B92F4D"/>
    <w:rsid w:val="00D878F0"/>
    <w:rsid w:val="00DC29B7"/>
    <w:rsid w:val="00E33F93"/>
    <w:rsid w:val="00F608F7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utente03</cp:lastModifiedBy>
  <cp:revision>5</cp:revision>
  <cp:lastPrinted>2024-09-27T12:10:00Z</cp:lastPrinted>
  <dcterms:created xsi:type="dcterms:W3CDTF">2024-09-26T11:19:00Z</dcterms:created>
  <dcterms:modified xsi:type="dcterms:W3CDTF">2024-09-27T12:15:00Z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